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06" w:rsidRDefault="00B72E06">
      <w:pPr>
        <w:framePr w:w="5899" w:h="292" w:wrap="around" w:vAnchor="page" w:hAnchor="page" w:x="1153" w:y="721" w:anchorLock="1"/>
        <w:spacing w:before="40"/>
        <w:rPr>
          <w:b/>
        </w:rPr>
      </w:pPr>
      <w:r>
        <w:rPr>
          <w:b/>
          <w:color w:val="808080"/>
        </w:rPr>
        <w:t xml:space="preserve">Az: </w:t>
      </w:r>
      <w:r>
        <w:rPr>
          <w:b/>
          <w:color w:val="808080"/>
        </w:rPr>
        <w:fldChar w:fldCharType="begin">
          <w:ffData>
            <w:name w:val="Text7"/>
            <w:enabled/>
            <w:calcOnExit w:val="0"/>
            <w:textInput/>
          </w:ffData>
        </w:fldChar>
      </w:r>
      <w:bookmarkStart w:id="0" w:name="Text7"/>
      <w:r>
        <w:rPr>
          <w:b/>
          <w:color w:val="808080"/>
        </w:rPr>
        <w:instrText xml:space="preserve"> FORMTEXT </w:instrText>
      </w:r>
      <w:r>
        <w:rPr>
          <w:b/>
          <w:color w:val="808080"/>
        </w:rPr>
      </w:r>
      <w:r>
        <w:rPr>
          <w:b/>
          <w:color w:val="808080"/>
        </w:rPr>
        <w:fldChar w:fldCharType="separate"/>
      </w:r>
      <w:bookmarkStart w:id="1" w:name="_GoBack"/>
      <w:r>
        <w:rPr>
          <w:b/>
          <w:noProof/>
          <w:color w:val="808080"/>
        </w:rPr>
        <w:t> </w:t>
      </w:r>
      <w:r>
        <w:rPr>
          <w:b/>
          <w:noProof/>
          <w:color w:val="808080"/>
        </w:rPr>
        <w:t> </w:t>
      </w:r>
      <w:r>
        <w:rPr>
          <w:b/>
          <w:noProof/>
          <w:color w:val="808080"/>
        </w:rPr>
        <w:t> </w:t>
      </w:r>
      <w:r>
        <w:rPr>
          <w:b/>
          <w:noProof/>
          <w:color w:val="808080"/>
        </w:rPr>
        <w:t> </w:t>
      </w:r>
      <w:r>
        <w:rPr>
          <w:b/>
          <w:noProof/>
          <w:color w:val="808080"/>
        </w:rPr>
        <w:t> </w:t>
      </w:r>
      <w:bookmarkEnd w:id="1"/>
      <w:r>
        <w:rPr>
          <w:b/>
          <w:color w:val="808080"/>
        </w:rPr>
        <w:fldChar w:fldCharType="end"/>
      </w:r>
      <w:bookmarkEnd w:id="0"/>
      <w:r>
        <w:rPr>
          <w:b/>
          <w:color w:val="808080"/>
        </w:rPr>
        <w:t xml:space="preserve"> / </w:t>
      </w:r>
      <w:r>
        <w:rPr>
          <w:b/>
          <w:color w:val="808080"/>
        </w:rPr>
        <w:fldChar w:fldCharType="begin">
          <w:ffData>
            <w:name w:val="Text8"/>
            <w:enabled/>
            <w:calcOnExit w:val="0"/>
            <w:textInput/>
          </w:ffData>
        </w:fldChar>
      </w:r>
      <w:bookmarkStart w:id="2" w:name="Text8"/>
      <w:r>
        <w:rPr>
          <w:b/>
          <w:color w:val="808080"/>
        </w:rPr>
        <w:instrText xml:space="preserve"> FORMTEXT </w:instrText>
      </w:r>
      <w:r>
        <w:rPr>
          <w:b/>
          <w:color w:val="808080"/>
        </w:rPr>
      </w:r>
      <w:r>
        <w:rPr>
          <w:b/>
          <w:color w:val="808080"/>
        </w:rPr>
        <w:fldChar w:fldCharType="separate"/>
      </w:r>
      <w:r>
        <w:rPr>
          <w:b/>
          <w:noProof/>
          <w:color w:val="808080"/>
        </w:rPr>
        <w:t> </w:t>
      </w:r>
      <w:r>
        <w:rPr>
          <w:b/>
          <w:noProof/>
          <w:color w:val="808080"/>
        </w:rPr>
        <w:t> </w:t>
      </w:r>
      <w:r>
        <w:rPr>
          <w:b/>
          <w:noProof/>
          <w:color w:val="808080"/>
        </w:rPr>
        <w:t> </w:t>
      </w:r>
      <w:r>
        <w:rPr>
          <w:b/>
          <w:noProof/>
          <w:color w:val="808080"/>
        </w:rPr>
        <w:t> </w:t>
      </w:r>
      <w:r>
        <w:rPr>
          <w:b/>
          <w:noProof/>
          <w:color w:val="808080"/>
        </w:rPr>
        <w:t> </w:t>
      </w:r>
      <w:r>
        <w:rPr>
          <w:b/>
          <w:color w:val="808080"/>
        </w:rPr>
        <w:fldChar w:fldCharType="end"/>
      </w:r>
      <w:bookmarkEnd w:id="2"/>
    </w:p>
    <w:p w:rsidR="00B72E06" w:rsidRDefault="00B72E06">
      <w:pPr>
        <w:pStyle w:val="Kopfzeile"/>
        <w:tabs>
          <w:tab w:val="clear" w:pos="4536"/>
          <w:tab w:val="clear" w:pos="9072"/>
          <w:tab w:val="left" w:pos="426"/>
        </w:tabs>
        <w:jc w:val="both"/>
      </w:pPr>
    </w:p>
    <w:p w:rsidR="00B72E06" w:rsidRDefault="00B72E06">
      <w:pPr>
        <w:jc w:val="center"/>
        <w:rPr>
          <w:b/>
          <w:spacing w:val="30"/>
          <w:sz w:val="24"/>
        </w:rPr>
      </w:pPr>
    </w:p>
    <w:p w:rsidR="00B72E06" w:rsidRDefault="00B72E06">
      <w:pPr>
        <w:jc w:val="center"/>
        <w:rPr>
          <w:b/>
          <w:spacing w:val="30"/>
          <w:sz w:val="24"/>
        </w:rPr>
      </w:pPr>
    </w:p>
    <w:p w:rsidR="00B72E06" w:rsidRDefault="00B72E06">
      <w:pPr>
        <w:jc w:val="center"/>
        <w:rPr>
          <w:b/>
          <w:spacing w:val="30"/>
          <w:sz w:val="24"/>
        </w:rPr>
      </w:pPr>
      <w:r>
        <w:rPr>
          <w:b/>
          <w:spacing w:val="30"/>
          <w:sz w:val="24"/>
        </w:rPr>
        <w:t>Ermächtigung zur Bankauskunft</w:t>
      </w:r>
    </w:p>
    <w:p w:rsidR="00B72E06" w:rsidRDefault="00B72E06"/>
    <w:p w:rsidR="00B72E06" w:rsidRDefault="00B72E06">
      <w:pPr>
        <w:pStyle w:val="Kopfzeile"/>
        <w:tabs>
          <w:tab w:val="clear" w:pos="4536"/>
          <w:tab w:val="clear" w:pos="9072"/>
        </w:tabs>
      </w:pPr>
    </w:p>
    <w:tbl>
      <w:tblPr>
        <w:tblpPr w:leftFromText="141" w:rightFromText="141" w:vertAnchor="text" w:tblpX="455"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8"/>
      </w:tblGrid>
      <w:tr w:rsidR="00450217" w:rsidTr="00450217">
        <w:trPr>
          <w:trHeight w:val="24"/>
        </w:trPr>
        <w:tc>
          <w:tcPr>
            <w:tcW w:w="5208" w:type="dxa"/>
            <w:tcBorders>
              <w:left w:val="nil"/>
              <w:bottom w:val="nil"/>
              <w:right w:val="nil"/>
            </w:tcBorders>
          </w:tcPr>
          <w:p w:rsidR="00450217" w:rsidRDefault="00450217" w:rsidP="00450217"/>
        </w:tc>
      </w:tr>
    </w:tbl>
    <w:p w:rsidR="00B72E06" w:rsidRDefault="00B72E06">
      <w:r>
        <w:t>Ich,</w:t>
      </w:r>
      <w:r w:rsidRPr="00450217">
        <w:t xml:space="preserve"> </w:t>
      </w:r>
      <w:r w:rsidRPr="00450217">
        <w:rPr>
          <w:b/>
        </w:rPr>
        <w:fldChar w:fldCharType="begin">
          <w:ffData>
            <w:name w:val="Text9"/>
            <w:enabled/>
            <w:calcOnExit w:val="0"/>
            <w:textInput/>
          </w:ffData>
        </w:fldChar>
      </w:r>
      <w:bookmarkStart w:id="3" w:name="Text9"/>
      <w:r w:rsidRPr="00450217">
        <w:rPr>
          <w:b/>
        </w:rPr>
        <w:instrText xml:space="preserve"> FORMTEXT </w:instrText>
      </w:r>
      <w:r w:rsidRPr="00450217">
        <w:rPr>
          <w:b/>
        </w:rPr>
      </w:r>
      <w:r w:rsidRPr="00450217">
        <w:rPr>
          <w:b/>
        </w:rPr>
        <w:fldChar w:fldCharType="separate"/>
      </w:r>
      <w:r w:rsidRPr="00450217">
        <w:rPr>
          <w:b/>
          <w:noProof/>
        </w:rPr>
        <w:t> </w:t>
      </w:r>
      <w:r w:rsidRPr="00450217">
        <w:rPr>
          <w:b/>
          <w:noProof/>
        </w:rPr>
        <w:t> </w:t>
      </w:r>
      <w:r w:rsidRPr="00450217">
        <w:rPr>
          <w:b/>
          <w:noProof/>
        </w:rPr>
        <w:t> </w:t>
      </w:r>
      <w:r w:rsidRPr="00450217">
        <w:rPr>
          <w:b/>
          <w:noProof/>
        </w:rPr>
        <w:t> </w:t>
      </w:r>
      <w:r w:rsidRPr="00450217">
        <w:rPr>
          <w:b/>
          <w:noProof/>
        </w:rPr>
        <w:t> </w:t>
      </w:r>
      <w:r w:rsidRPr="00450217">
        <w:rPr>
          <w:b/>
        </w:rPr>
        <w:fldChar w:fldCharType="end"/>
      </w:r>
      <w:bookmarkEnd w:id="3"/>
    </w:p>
    <w:p w:rsidR="00B72E06" w:rsidRDefault="00B72E06">
      <w:pPr>
        <w:spacing w:after="120"/>
        <w:rPr>
          <w:u w:val="single"/>
        </w:rPr>
      </w:pPr>
    </w:p>
    <w:tbl>
      <w:tblPr>
        <w:tblW w:w="0" w:type="auto"/>
        <w:tblLayout w:type="fixed"/>
        <w:tblCellMar>
          <w:left w:w="70" w:type="dxa"/>
          <w:right w:w="70" w:type="dxa"/>
        </w:tblCellMar>
        <w:tblLook w:val="0000" w:firstRow="0" w:lastRow="0" w:firstColumn="0" w:lastColumn="0" w:noHBand="0" w:noVBand="0"/>
      </w:tblPr>
      <w:tblGrid>
        <w:gridCol w:w="1346"/>
        <w:gridCol w:w="8505"/>
      </w:tblGrid>
      <w:tr w:rsidR="00B72E06">
        <w:tc>
          <w:tcPr>
            <w:tcW w:w="1346" w:type="dxa"/>
          </w:tcPr>
          <w:p w:rsidR="00B72E06" w:rsidRDefault="00B72E06">
            <w:r>
              <w:t>wohnhaft in</w:t>
            </w:r>
          </w:p>
        </w:tc>
        <w:tc>
          <w:tcPr>
            <w:tcW w:w="8505" w:type="dxa"/>
            <w:tcBorders>
              <w:bottom w:val="single" w:sz="6" w:space="0" w:color="auto"/>
            </w:tcBorders>
          </w:tcPr>
          <w:p w:rsidR="00B72E06" w:rsidRDefault="00B72E06" w:rsidP="00450217">
            <w:r>
              <w:fldChar w:fldCharType="begin">
                <w:ffData>
                  <w:name w:val="Text1"/>
                  <w:enabled/>
                  <w:calcOnExit w:val="0"/>
                  <w:statusText w:type="text" w:val="       ----- Eintrag möglich -----"/>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B72E06" w:rsidRDefault="00B72E06"/>
    <w:p w:rsidR="00B72E06" w:rsidRDefault="00B72E06">
      <w:pPr>
        <w:rPr>
          <w:b/>
        </w:rPr>
      </w:pPr>
      <w:r>
        <w:rPr>
          <w:b/>
        </w:rPr>
        <w:t>ermächtige und beauftrage hiermit die</w:t>
      </w:r>
    </w:p>
    <w:p w:rsidR="00B72E06" w:rsidRDefault="00B72E06">
      <w:pPr>
        <w:pBdr>
          <w:bottom w:val="single" w:sz="6" w:space="1" w:color="auto"/>
        </w:pBdr>
        <w:spacing w:before="120"/>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72E06" w:rsidRDefault="00B72E06">
      <w:pPr>
        <w:rPr>
          <w:sz w:val="20"/>
        </w:rPr>
      </w:pPr>
      <w:r>
        <w:rPr>
          <w:sz w:val="20"/>
        </w:rPr>
        <w:t>(Name und Anschrift des Geldinstituts)</w:t>
      </w:r>
    </w:p>
    <w:p w:rsidR="00B72E06" w:rsidRDefault="00B72E06"/>
    <w:p w:rsidR="00B72E06" w:rsidRDefault="00B72E06">
      <w:pPr>
        <w:jc w:val="both"/>
      </w:pPr>
      <w:r>
        <w:t xml:space="preserve">dem Bezirk Niederbayern -Sozialverwaltung-, </w:t>
      </w:r>
      <w:r w:rsidR="000173EA">
        <w:t xml:space="preserve">Am </w:t>
      </w:r>
      <w:proofErr w:type="spellStart"/>
      <w:r w:rsidR="000173EA">
        <w:t>Lurzenhof</w:t>
      </w:r>
      <w:proofErr w:type="spellEnd"/>
      <w:r w:rsidR="000173EA">
        <w:t xml:space="preserve"> 15</w:t>
      </w:r>
      <w:r>
        <w:t>, 840</w:t>
      </w:r>
      <w:r w:rsidR="006516D0">
        <w:t>36</w:t>
      </w:r>
      <w:r>
        <w:t xml:space="preserve"> Landshut, Auskunft über meine sämtlichen Bank- und Wertpapierkonten und über alle sonstigen mit der Bank abgeschlossenen Verträge zu erteilen. Diese Ermächtigung erstreckt sich auch auf größere Kontobewegungen und Konto- bzw. Depotauflösungen in den letzten 12 Monaten, sowie auf die Mitteilung der Konto-, bzw. Depotstände vor 6 Monaten.</w:t>
      </w:r>
    </w:p>
    <w:p w:rsidR="00B72E06" w:rsidRDefault="00B72E06">
      <w:pPr>
        <w:jc w:val="both"/>
      </w:pPr>
    </w:p>
    <w:p w:rsidR="00B72E06" w:rsidRDefault="00B72E06">
      <w:pPr>
        <w:jc w:val="both"/>
      </w:pPr>
      <w:r>
        <w:t>In diesem Umfang entbinde ich die Bank von der Verpflichtung zur Wahrung des Bankgeheimnisses.</w:t>
      </w:r>
    </w:p>
    <w:p w:rsidR="00B72E06" w:rsidRDefault="00B72E06">
      <w:pPr>
        <w:jc w:val="both"/>
      </w:pPr>
    </w:p>
    <w:p w:rsidR="00B72E06" w:rsidRDefault="00B72E06">
      <w:pPr>
        <w:jc w:val="both"/>
      </w:pPr>
      <w:r>
        <w:t>Ich führe bei vorstehendem Geldinstitut folgende Konten (bitte Konto-Nr. angeben):</w:t>
      </w:r>
    </w:p>
    <w:p w:rsidR="00B72E06" w:rsidRDefault="00B72E06"/>
    <w:tbl>
      <w:tblPr>
        <w:tblW w:w="0" w:type="auto"/>
        <w:tblInd w:w="355" w:type="dxa"/>
        <w:tblLayout w:type="fixed"/>
        <w:tblCellMar>
          <w:left w:w="71" w:type="dxa"/>
          <w:right w:w="71" w:type="dxa"/>
        </w:tblCellMar>
        <w:tblLook w:val="0000" w:firstRow="0" w:lastRow="0" w:firstColumn="0" w:lastColumn="0" w:noHBand="0" w:noVBand="0"/>
      </w:tblPr>
      <w:tblGrid>
        <w:gridCol w:w="374"/>
        <w:gridCol w:w="3402"/>
        <w:gridCol w:w="284"/>
        <w:gridCol w:w="374"/>
        <w:gridCol w:w="3402"/>
      </w:tblGrid>
      <w:tr w:rsidR="00B72E06">
        <w:trPr>
          <w:trHeight w:val="440"/>
        </w:trPr>
        <w:tc>
          <w:tcPr>
            <w:tcW w:w="374" w:type="dxa"/>
          </w:tcPr>
          <w:p w:rsidR="00B72E06" w:rsidRDefault="00B72E06">
            <w:pPr>
              <w:spacing w:before="120"/>
            </w:pPr>
            <w:r>
              <w:t>1.</w:t>
            </w:r>
          </w:p>
        </w:tc>
        <w:tc>
          <w:tcPr>
            <w:tcW w:w="3402" w:type="dxa"/>
          </w:tcPr>
          <w:p w:rsidR="00B72E06" w:rsidRDefault="00B72E06">
            <w:pPr>
              <w:spacing w:before="120"/>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4" w:type="dxa"/>
          </w:tcPr>
          <w:p w:rsidR="00B72E06" w:rsidRDefault="00B72E06">
            <w:pPr>
              <w:spacing w:before="120"/>
            </w:pPr>
          </w:p>
        </w:tc>
        <w:tc>
          <w:tcPr>
            <w:tcW w:w="374" w:type="dxa"/>
          </w:tcPr>
          <w:p w:rsidR="00B72E06" w:rsidRDefault="00B72E06">
            <w:pPr>
              <w:spacing w:before="120"/>
            </w:pPr>
            <w:r>
              <w:t>2.</w:t>
            </w:r>
          </w:p>
        </w:tc>
        <w:tc>
          <w:tcPr>
            <w:tcW w:w="3402" w:type="dxa"/>
          </w:tcPr>
          <w:p w:rsidR="00B72E06" w:rsidRDefault="00B72E06">
            <w:pPr>
              <w:spacing w:before="12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72E06">
        <w:trPr>
          <w:trHeight w:val="440"/>
        </w:trPr>
        <w:tc>
          <w:tcPr>
            <w:tcW w:w="374" w:type="dxa"/>
          </w:tcPr>
          <w:p w:rsidR="00B72E06" w:rsidRDefault="00B72E06">
            <w:pPr>
              <w:spacing w:before="120"/>
            </w:pPr>
            <w:r>
              <w:t>3.</w:t>
            </w:r>
          </w:p>
        </w:tc>
        <w:tc>
          <w:tcPr>
            <w:tcW w:w="3402" w:type="dxa"/>
            <w:tcBorders>
              <w:top w:val="single" w:sz="6" w:space="0" w:color="auto"/>
              <w:bottom w:val="single" w:sz="6" w:space="0" w:color="auto"/>
            </w:tcBorders>
          </w:tcPr>
          <w:p w:rsidR="00B72E06" w:rsidRDefault="00B72E06">
            <w:pPr>
              <w:spacing w:before="120"/>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84" w:type="dxa"/>
          </w:tcPr>
          <w:p w:rsidR="00B72E06" w:rsidRDefault="00B72E06">
            <w:pPr>
              <w:spacing w:before="120"/>
            </w:pPr>
          </w:p>
        </w:tc>
        <w:tc>
          <w:tcPr>
            <w:tcW w:w="374" w:type="dxa"/>
          </w:tcPr>
          <w:p w:rsidR="00B72E06" w:rsidRDefault="00B72E06">
            <w:pPr>
              <w:spacing w:before="120"/>
            </w:pPr>
            <w:r>
              <w:t>4.</w:t>
            </w:r>
          </w:p>
        </w:tc>
        <w:tc>
          <w:tcPr>
            <w:tcW w:w="3402" w:type="dxa"/>
            <w:tcBorders>
              <w:top w:val="single" w:sz="6" w:space="0" w:color="auto"/>
              <w:bottom w:val="single" w:sz="6" w:space="0" w:color="auto"/>
            </w:tcBorders>
          </w:tcPr>
          <w:p w:rsidR="00B72E06" w:rsidRDefault="00B72E06">
            <w:pPr>
              <w:spacing w:before="120"/>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B72E06" w:rsidRDefault="00B72E06">
      <w:pPr>
        <w:spacing w:after="120"/>
      </w:pPr>
    </w:p>
    <w:p w:rsidR="00B72E06" w:rsidRDefault="00B72E06">
      <w:pPr>
        <w:jc w:val="both"/>
      </w:pPr>
      <w:r>
        <w:t>Sollten vorstehend nicht alle Konten, bzw. Verträge angegeben sein, ermächtige und beauftrage ich die Bank ausdrücklich, dennoch die gesamte Bankverbindung offenzulegen.</w:t>
      </w:r>
    </w:p>
    <w:p w:rsidR="00B72E06" w:rsidRDefault="00B72E06">
      <w:pPr>
        <w:jc w:val="both"/>
      </w:pPr>
    </w:p>
    <w:p w:rsidR="00B72E06" w:rsidRDefault="00B72E06">
      <w:pPr>
        <w:jc w:val="both"/>
      </w:pPr>
      <w:r>
        <w:t>Diese umfassende Ermächtigung zur Bankauskunft erteile ich, weil ich auf meine Mitwirkungspflicht nach § 60 SGB I hingewiesen wurde, wonach ich alle Tatsachen anzugeben habe, die für die beantragte Leistung erheblich sind und darauf, dass ich der Erteilung der erforderlichen Auskünfte durch Dritte zuzustimmen habe. Ich ersuche die Bank, dem Sozialhilfeträger erschöpfend Auskunft zu geben, weil mir bekannt ist, dass ich bei unrichtigen, bzw. unvollständigen Angaben mit dem Verlust des Sozialhilfeanspruchs gem. § 66 SGB I und wegen Leistungsbetrugs mit Strafverfolgung zu rechnen hätte.</w:t>
      </w:r>
    </w:p>
    <w:p w:rsidR="00B72E06" w:rsidRDefault="00B72E06"/>
    <w:p w:rsidR="00B72E06" w:rsidRDefault="00B72E06"/>
    <w:p w:rsidR="00B72E06" w:rsidRDefault="00B72E06"/>
    <w:p w:rsidR="00B72E06" w:rsidRDefault="00B72E06">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bl>
      <w:tblPr>
        <w:tblW w:w="0" w:type="auto"/>
        <w:tblLayout w:type="fixed"/>
        <w:tblCellMar>
          <w:left w:w="70" w:type="dxa"/>
          <w:right w:w="70" w:type="dxa"/>
        </w:tblCellMar>
        <w:tblLook w:val="0000" w:firstRow="0" w:lastRow="0" w:firstColumn="0" w:lastColumn="0" w:noHBand="0" w:noVBand="0"/>
      </w:tblPr>
      <w:tblGrid>
        <w:gridCol w:w="4181"/>
        <w:gridCol w:w="567"/>
        <w:gridCol w:w="4463"/>
      </w:tblGrid>
      <w:tr w:rsidR="00B72E06">
        <w:trPr>
          <w:trHeight w:val="300"/>
        </w:trPr>
        <w:tc>
          <w:tcPr>
            <w:tcW w:w="4181" w:type="dxa"/>
            <w:tcBorders>
              <w:top w:val="single" w:sz="6" w:space="0" w:color="auto"/>
            </w:tcBorders>
          </w:tcPr>
          <w:p w:rsidR="00B72E06" w:rsidRDefault="00B72E06">
            <w:pPr>
              <w:spacing w:before="40"/>
              <w:rPr>
                <w:sz w:val="18"/>
              </w:rPr>
            </w:pPr>
            <w:r>
              <w:rPr>
                <w:sz w:val="18"/>
              </w:rPr>
              <w:t>(Ort, Datum)</w:t>
            </w:r>
          </w:p>
        </w:tc>
        <w:tc>
          <w:tcPr>
            <w:tcW w:w="567" w:type="dxa"/>
          </w:tcPr>
          <w:p w:rsidR="00B72E06" w:rsidRDefault="00B72E06">
            <w:pPr>
              <w:spacing w:before="40"/>
              <w:rPr>
                <w:sz w:val="18"/>
              </w:rPr>
            </w:pPr>
          </w:p>
        </w:tc>
        <w:tc>
          <w:tcPr>
            <w:tcW w:w="4463" w:type="dxa"/>
            <w:tcBorders>
              <w:top w:val="single" w:sz="6" w:space="0" w:color="auto"/>
            </w:tcBorders>
          </w:tcPr>
          <w:p w:rsidR="00B72E06" w:rsidRDefault="00B72E06">
            <w:pPr>
              <w:spacing w:before="40"/>
              <w:rPr>
                <w:sz w:val="18"/>
              </w:rPr>
            </w:pPr>
            <w:r>
              <w:rPr>
                <w:sz w:val="18"/>
              </w:rPr>
              <w:t>(Unterschrift)</w:t>
            </w:r>
          </w:p>
        </w:tc>
      </w:tr>
    </w:tbl>
    <w:p w:rsidR="00B72E06" w:rsidRDefault="00B72E06"/>
    <w:p w:rsidR="00B72E06" w:rsidRDefault="00B72E06"/>
    <w:p w:rsidR="00B72E06" w:rsidRDefault="00B72E06"/>
    <w:p w:rsidR="00B138E2" w:rsidRDefault="00B138E2"/>
    <w:p w:rsidR="00B138E2" w:rsidRDefault="00B138E2"/>
    <w:p w:rsidR="00B72E06" w:rsidRDefault="00B72E06">
      <w:pPr>
        <w:rPr>
          <w:b/>
        </w:rPr>
      </w:pPr>
      <w:r>
        <w:rPr>
          <w:b/>
        </w:rPr>
        <w:t>Urschriftlich zurück</w:t>
      </w:r>
    </w:p>
    <w:p w:rsidR="00B72E06" w:rsidRDefault="00B72E06"/>
    <w:p w:rsidR="00B72E06" w:rsidRDefault="00B72E06">
      <w:r>
        <w:t>Bezirk Niederbayern</w:t>
      </w:r>
    </w:p>
    <w:p w:rsidR="00B72E06" w:rsidRDefault="00B72E06">
      <w:r>
        <w:t>Sozialverwaltung</w:t>
      </w:r>
    </w:p>
    <w:p w:rsidR="00B72E06" w:rsidRDefault="000173EA">
      <w:r>
        <w:t>Am Lurzenhof 15</w:t>
      </w:r>
    </w:p>
    <w:p w:rsidR="00B72E06" w:rsidRDefault="00B72E06">
      <w:r>
        <w:t>8403</w:t>
      </w:r>
      <w:r w:rsidR="00B138E2">
        <w:t>6</w:t>
      </w:r>
      <w:r>
        <w:t xml:space="preserve"> Landshut</w:t>
      </w:r>
    </w:p>
    <w:sectPr w:rsidR="00B72E06">
      <w:footerReference w:type="first" r:id="rId7"/>
      <w:type w:val="continuous"/>
      <w:pgSz w:w="11906" w:h="16838" w:code="9"/>
      <w:pgMar w:top="567" w:right="991" w:bottom="567" w:left="1134"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1" w:rsidRDefault="00123961">
      <w:r>
        <w:separator/>
      </w:r>
    </w:p>
  </w:endnote>
  <w:endnote w:type="continuationSeparator" w:id="0">
    <w:p w:rsidR="00123961" w:rsidRDefault="001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55B1D1C3-6468-4A05-8CF2-4F0FF9249604}"/>
    <w:embedBold r:id="rId2" w:fontKey="{8305DE57-ACF5-438B-ADAC-BA5F3A5DD180}"/>
  </w:font>
  <w:font w:name="Goudy Old Style">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EA" w:rsidRDefault="00B72E06">
    <w:pPr>
      <w:pStyle w:val="Fuzeile"/>
      <w:rPr>
        <w:sz w:val="10"/>
      </w:rPr>
    </w:pPr>
    <w:r>
      <w:rPr>
        <w:sz w:val="10"/>
      </w:rPr>
      <w:t>Ermächtigung</w:t>
    </w:r>
    <w:r w:rsidR="000173EA">
      <w:rPr>
        <w:sz w:val="10"/>
      </w:rPr>
      <w:t xml:space="preserve"> z</w:t>
    </w:r>
    <w:r>
      <w:rPr>
        <w:sz w:val="10"/>
      </w:rPr>
      <w:t>ur</w:t>
    </w:r>
    <w:r w:rsidR="000173EA">
      <w:rPr>
        <w:sz w:val="10"/>
      </w:rPr>
      <w:t xml:space="preserve"> </w:t>
    </w:r>
    <w:r>
      <w:rPr>
        <w:sz w:val="10"/>
      </w:rPr>
      <w:t>Bankauskunft</w:t>
    </w:r>
    <w:r w:rsidR="000173EA">
      <w:rPr>
        <w:sz w:val="10"/>
      </w:rPr>
      <w:t xml:space="preserve">                             Stand 10/2019</w:t>
    </w:r>
  </w:p>
  <w:p w:rsidR="00B72E06" w:rsidRDefault="00B72E06">
    <w:pPr>
      <w:pStyle w:val="Fuzeile"/>
    </w:pPr>
  </w:p>
  <w:p w:rsidR="00B72E06" w:rsidRDefault="00B72E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1" w:rsidRDefault="00123961">
      <w:r>
        <w:separator/>
      </w:r>
    </w:p>
  </w:footnote>
  <w:footnote w:type="continuationSeparator" w:id="0">
    <w:p w:rsidR="00123961" w:rsidRDefault="0012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TrueTypeFonts/>
  <w:embedSystemFonts/>
  <w:saveSubset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WRGV5q7aLFS1ddW5etDbICdNgU=" w:salt="45CCh2LI/1IRVf2pxTuu4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61"/>
    <w:rsid w:val="000173EA"/>
    <w:rsid w:val="000E61F3"/>
    <w:rsid w:val="00123961"/>
    <w:rsid w:val="00276463"/>
    <w:rsid w:val="00351B1B"/>
    <w:rsid w:val="00450217"/>
    <w:rsid w:val="00460C9D"/>
    <w:rsid w:val="00514B07"/>
    <w:rsid w:val="005B3A6D"/>
    <w:rsid w:val="006516D0"/>
    <w:rsid w:val="008314BF"/>
    <w:rsid w:val="00887325"/>
    <w:rsid w:val="00A20CDE"/>
    <w:rsid w:val="00B138E2"/>
    <w:rsid w:val="00B31D58"/>
    <w:rsid w:val="00B44B8F"/>
    <w:rsid w:val="00B72E06"/>
    <w:rsid w:val="00BC4363"/>
    <w:rsid w:val="00D131D1"/>
    <w:rsid w:val="00E0022D"/>
    <w:rsid w:val="00FE7E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pPr>
      <w:ind w:left="142" w:right="1700"/>
    </w:pPr>
  </w:style>
  <w:style w:type="paragraph" w:styleId="Textkrper-Zeileneinzug">
    <w:name w:val="Body Text Indent"/>
    <w:basedOn w:val="Standard"/>
    <w:pPr>
      <w:ind w:left="142"/>
    </w:pPr>
  </w:style>
  <w:style w:type="character" w:styleId="Hyperlink">
    <w:name w:val="Hyperlink"/>
    <w:rPr>
      <w:color w:val="0000FF"/>
      <w:u w:val="single"/>
    </w:rPr>
  </w:style>
  <w:style w:type="paragraph" w:styleId="Textkrper3">
    <w:name w:val="Body Text 3"/>
    <w:basedOn w:val="Standard"/>
    <w:pPr>
      <w:framePr w:w="2070" w:h="6607" w:wrap="around" w:vAnchor="page" w:hAnchor="page" w:x="9339" w:y="9505" w:anchorLock="1"/>
      <w:spacing w:before="40" w:after="80"/>
    </w:pPr>
    <w:rPr>
      <w:color w:val="80808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ind w:left="142" w:right="1"/>
      <w:outlineLvl w:val="0"/>
    </w:pPr>
    <w:rPr>
      <w:rFonts w:ascii="Goudy Old Style" w:hAnsi="Goudy Old Style"/>
      <w:smallCaps/>
      <w:spacing w:val="124"/>
      <w:position w:val="-32"/>
      <w:sz w:val="28"/>
    </w:rPr>
  </w:style>
  <w:style w:type="paragraph" w:styleId="berschrift2">
    <w:name w:val="heading 2"/>
    <w:basedOn w:val="Standard"/>
    <w:next w:val="Standard"/>
    <w:qFormat/>
    <w:pPr>
      <w:keepNext/>
      <w:ind w:firstLine="142"/>
      <w:outlineLvl w:val="1"/>
    </w:pPr>
    <w:rPr>
      <w:rFonts w:ascii="Goudy Old Style" w:hAnsi="Goudy Old Style"/>
      <w:smallCaps/>
      <w:sz w:val="14"/>
      <w:u w:val="single"/>
    </w:rPr>
  </w:style>
  <w:style w:type="paragraph" w:styleId="berschrift3">
    <w:name w:val="heading 3"/>
    <w:basedOn w:val="Standard"/>
    <w:next w:val="Standard"/>
    <w:qFormat/>
    <w:pPr>
      <w:keepNext/>
      <w:framePr w:w="2317" w:h="577" w:hSpace="141" w:wrap="around" w:vAnchor="text" w:hAnchor="page" w:x="9286" w:y="237"/>
      <w:pBdr>
        <w:top w:val="single" w:sz="6" w:space="1" w:color="auto"/>
        <w:left w:val="single" w:sz="6" w:space="1" w:color="auto"/>
        <w:bottom w:val="single" w:sz="6" w:space="1" w:color="auto"/>
        <w:right w:val="single" w:sz="6" w:space="1" w:color="auto"/>
      </w:pBdr>
      <w:outlineLvl w:val="2"/>
    </w:pPr>
    <w:rPr>
      <w:smallCaps/>
      <w:spacing w:val="40"/>
      <w:sz w:val="28"/>
    </w:rPr>
  </w:style>
  <w:style w:type="paragraph" w:styleId="berschrift4">
    <w:name w:val="heading 4"/>
    <w:basedOn w:val="Standard"/>
    <w:next w:val="Standard"/>
    <w:qFormat/>
    <w:pPr>
      <w:keepNext/>
      <w:outlineLvl w:val="3"/>
    </w:pPr>
    <w:rPr>
      <w:smallCaps/>
      <w:spacing w:val="4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right="1"/>
    </w:pPr>
    <w:rPr>
      <w:rFonts w:ascii="Goudy Old Style" w:hAnsi="Goudy Old Style"/>
      <w:smallCaps/>
      <w:spacing w:val="12"/>
      <w:sz w:val="16"/>
      <w:u w:val="single"/>
    </w:rPr>
  </w:style>
  <w:style w:type="paragraph" w:styleId="Textkrper">
    <w:name w:val="Body Text"/>
    <w:basedOn w:val="Standard"/>
    <w:pPr>
      <w:framePr w:w="2215" w:h="712" w:wrap="around" w:vAnchor="page" w:hAnchor="page" w:x="9337" w:y="3025"/>
      <w:pBdr>
        <w:top w:val="single" w:sz="4" w:space="1" w:color="auto"/>
        <w:left w:val="single" w:sz="4" w:space="4" w:color="auto"/>
        <w:bottom w:val="single" w:sz="4" w:space="1" w:color="auto"/>
        <w:right w:val="single" w:sz="4" w:space="4" w:color="auto"/>
      </w:pBdr>
    </w:pPr>
    <w:rPr>
      <w:smallCaps/>
      <w:sz w:val="16"/>
    </w:rPr>
  </w:style>
  <w:style w:type="paragraph" w:styleId="Textkrper2">
    <w:name w:val="Body Text 2"/>
    <w:basedOn w:val="Standard"/>
    <w:pPr>
      <w:framePr w:w="2200" w:h="578" w:wrap="around" w:vAnchor="page" w:hAnchor="page" w:x="9337" w:y="2881" w:anchorLock="1"/>
      <w:pBdr>
        <w:top w:val="single" w:sz="4" w:space="1" w:color="auto"/>
        <w:left w:val="single" w:sz="4" w:space="4" w:color="auto"/>
        <w:bottom w:val="single" w:sz="4" w:space="1" w:color="auto"/>
        <w:right w:val="single" w:sz="4" w:space="4" w:color="auto"/>
      </w:pBdr>
    </w:pPr>
    <w:rPr>
      <w:b/>
      <w:smallCaps/>
      <w:sz w:val="16"/>
    </w:rPr>
  </w:style>
  <w:style w:type="paragraph" w:styleId="Blocktext">
    <w:name w:val="Block Text"/>
    <w:basedOn w:val="Standard"/>
    <w:pPr>
      <w:ind w:left="142" w:right="1700"/>
    </w:pPr>
  </w:style>
  <w:style w:type="paragraph" w:styleId="Textkrper-Zeileneinzug">
    <w:name w:val="Body Text Indent"/>
    <w:basedOn w:val="Standard"/>
    <w:pPr>
      <w:ind w:left="142"/>
    </w:pPr>
  </w:style>
  <w:style w:type="character" w:styleId="Hyperlink">
    <w:name w:val="Hyperlink"/>
    <w:rPr>
      <w:color w:val="0000FF"/>
      <w:u w:val="single"/>
    </w:rPr>
  </w:style>
  <w:style w:type="paragraph" w:styleId="Textkrper3">
    <w:name w:val="Body Text 3"/>
    <w:basedOn w:val="Standard"/>
    <w:pPr>
      <w:framePr w:w="2070" w:h="6607" w:wrap="around" w:vAnchor="page" w:hAnchor="page" w:x="9339" w:y="9505" w:anchorLock="1"/>
      <w:spacing w:before="40" w:after="80"/>
    </w:pPr>
    <w:rPr>
      <w:color w:val="8080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1591</Characters>
  <Application>Microsoft Office Word</Application>
  <DocSecurity>0</DocSecurity>
  <Lines>54</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2019-10-29T08:00:00Z</dcterms:created>
  <dcterms:modified xsi:type="dcterms:W3CDTF">2019-10-30T07:47:00Z</dcterms:modified>
</cp:coreProperties>
</file>